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9874" w14:textId="333F93BE" w:rsidR="000C1735" w:rsidRDefault="000C1735">
      <w:pPr>
        <w:rPr>
          <w:sz w:val="28"/>
          <w:szCs w:val="28"/>
        </w:rPr>
      </w:pPr>
      <w:r>
        <w:rPr>
          <w:noProof/>
          <w:sz w:val="28"/>
          <w:szCs w:val="28"/>
        </w:rPr>
        <w:drawing>
          <wp:inline distT="0" distB="0" distL="0" distR="0" wp14:anchorId="70907B6D" wp14:editId="71085068">
            <wp:extent cx="682348" cy="683537"/>
            <wp:effectExtent l="0" t="0" r="381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077" cy="702298"/>
                    </a:xfrm>
                    <a:prstGeom prst="rect">
                      <a:avLst/>
                    </a:prstGeom>
                  </pic:spPr>
                </pic:pic>
              </a:graphicData>
            </a:graphic>
          </wp:inline>
        </w:drawing>
      </w:r>
    </w:p>
    <w:p w14:paraId="301C0501" w14:textId="59A4DB22" w:rsidR="000C1735" w:rsidRDefault="000C1735">
      <w:pPr>
        <w:rPr>
          <w:sz w:val="28"/>
          <w:szCs w:val="28"/>
        </w:rPr>
      </w:pPr>
    </w:p>
    <w:p w14:paraId="4B14F2F5" w14:textId="63810F16" w:rsidR="00C11660" w:rsidRDefault="008867CF" w:rsidP="00C543FB">
      <w:pPr>
        <w:rPr>
          <w:sz w:val="28"/>
          <w:szCs w:val="28"/>
        </w:rPr>
      </w:pPr>
      <w:r>
        <w:rPr>
          <w:sz w:val="28"/>
          <w:szCs w:val="28"/>
        </w:rPr>
        <w:t>Mylogenics</w:t>
      </w:r>
    </w:p>
    <w:p w14:paraId="692CA09F" w14:textId="701AE799" w:rsidR="008867CF" w:rsidRDefault="008867CF" w:rsidP="00C543FB">
      <w:pPr>
        <w:rPr>
          <w:sz w:val="28"/>
          <w:szCs w:val="28"/>
        </w:rPr>
      </w:pPr>
    </w:p>
    <w:p w14:paraId="77D2ADB7" w14:textId="77777777" w:rsidR="008867CF" w:rsidRPr="008867CF" w:rsidRDefault="008867CF" w:rsidP="008867CF">
      <w:pPr>
        <w:pStyle w:val="Normaalweb"/>
        <w:rPr>
          <w:rFonts w:asciiTheme="minorHAnsi" w:hAnsiTheme="minorHAnsi" w:cstheme="minorHAnsi"/>
        </w:rPr>
      </w:pPr>
      <w:r w:rsidRPr="008867CF">
        <w:rPr>
          <w:rFonts w:asciiTheme="minorHAnsi" w:hAnsiTheme="minorHAnsi" w:cstheme="minorHAnsi"/>
        </w:rPr>
        <w:t>Deze opleiding is een pareltje van een specialisatie! </w:t>
      </w:r>
    </w:p>
    <w:p w14:paraId="2B62AC7E" w14:textId="67FA0A62" w:rsidR="008867CF" w:rsidRPr="008867CF" w:rsidRDefault="008867CF" w:rsidP="008867CF">
      <w:pPr>
        <w:pStyle w:val="Normaalweb"/>
        <w:rPr>
          <w:rFonts w:asciiTheme="minorHAnsi" w:hAnsiTheme="minorHAnsi" w:cstheme="minorHAnsi"/>
        </w:rPr>
      </w:pPr>
      <w:r w:rsidRPr="008867CF">
        <w:rPr>
          <w:rFonts w:asciiTheme="minorHAnsi" w:hAnsiTheme="minorHAnsi" w:cstheme="minorHAnsi"/>
        </w:rPr>
        <w:t xml:space="preserve">Een ‘no </w:t>
      </w:r>
      <w:proofErr w:type="spellStart"/>
      <w:r w:rsidRPr="008867CF">
        <w:rPr>
          <w:rFonts w:asciiTheme="minorHAnsi" w:hAnsiTheme="minorHAnsi" w:cstheme="minorHAnsi"/>
        </w:rPr>
        <w:t>nonsense</w:t>
      </w:r>
      <w:proofErr w:type="spellEnd"/>
      <w:r w:rsidRPr="008867CF">
        <w:rPr>
          <w:rFonts w:asciiTheme="minorHAnsi" w:hAnsiTheme="minorHAnsi" w:cstheme="minorHAnsi"/>
        </w:rPr>
        <w:t>’ aanpak steunend op uitgebreide inzichten in de fysiologie van de mens en een zeer praktische wijze van onderzoeken en behandelen.  </w:t>
      </w:r>
    </w:p>
    <w:p w14:paraId="503266F4" w14:textId="77777777" w:rsidR="008867CF" w:rsidRDefault="008867CF" w:rsidP="008867CF">
      <w:pPr>
        <w:pStyle w:val="Normaalweb"/>
        <w:rPr>
          <w:rFonts w:asciiTheme="minorHAnsi" w:hAnsiTheme="minorHAnsi" w:cstheme="minorHAnsi"/>
        </w:rPr>
      </w:pPr>
      <w:r w:rsidRPr="008867CF">
        <w:rPr>
          <w:rFonts w:asciiTheme="minorHAnsi" w:hAnsiTheme="minorHAnsi" w:cstheme="minorHAnsi"/>
        </w:rPr>
        <w:t>De kern van de Mylogenics methode draait om het vermogen van het menselijk lichaam zich aan te passen aan de gevraagde functie. Deze aanpassingen zijn soms zeer functioneel en wenselijk (denk aan het sterker worden van spieren, het verbeteren van het uithoudingsvermogen, het verwerven van meer lenigheid en souplesse.) </w:t>
      </w:r>
    </w:p>
    <w:p w14:paraId="63EEACBD" w14:textId="77AC2442" w:rsidR="008867CF" w:rsidRPr="008867CF" w:rsidRDefault="008867CF" w:rsidP="008867CF">
      <w:pPr>
        <w:pStyle w:val="Normaalweb"/>
        <w:rPr>
          <w:rFonts w:asciiTheme="minorHAnsi" w:hAnsiTheme="minorHAnsi" w:cstheme="minorHAnsi"/>
        </w:rPr>
      </w:pPr>
      <w:r w:rsidRPr="008867CF">
        <w:rPr>
          <w:rFonts w:asciiTheme="minorHAnsi" w:hAnsiTheme="minorHAnsi" w:cstheme="minorHAnsi"/>
        </w:rPr>
        <w:t>Maar soms leidt training of een eentonige werkbelasting plotseling tot een blessure. Misschien vrij direct te herleiden naar een moment kort geleden,</w:t>
      </w:r>
      <w:r>
        <w:rPr>
          <w:rFonts w:asciiTheme="minorHAnsi" w:hAnsiTheme="minorHAnsi" w:cstheme="minorHAnsi"/>
        </w:rPr>
        <w:t xml:space="preserve"> </w:t>
      </w:r>
      <w:r w:rsidRPr="008867CF">
        <w:rPr>
          <w:rFonts w:asciiTheme="minorHAnsi" w:hAnsiTheme="minorHAnsi" w:cstheme="minorHAnsi"/>
        </w:rPr>
        <w:t>soms moeizaam te verklaren. Hoe kan het bijvoorbeeld dat je na jaren computerwerk plotseling steeds meer last krijgt van de nek-schouderregio? De computer is niet veel zwaarder geworden… </w:t>
      </w:r>
    </w:p>
    <w:p w14:paraId="5665B65C" w14:textId="4181DECD" w:rsidR="008867CF" w:rsidRPr="008867CF" w:rsidRDefault="008867CF" w:rsidP="008867CF">
      <w:pPr>
        <w:pStyle w:val="Normaalweb"/>
        <w:rPr>
          <w:rFonts w:asciiTheme="minorHAnsi" w:hAnsiTheme="minorHAnsi" w:cstheme="minorHAnsi"/>
        </w:rPr>
      </w:pPr>
      <w:r w:rsidRPr="008867CF">
        <w:rPr>
          <w:rFonts w:asciiTheme="minorHAnsi" w:hAnsiTheme="minorHAnsi" w:cstheme="minorHAnsi"/>
        </w:rPr>
        <w:t xml:space="preserve">Compensatiestrategieën in je lichaam hebben er voor gezorgd dat je het lang hebt volgehouden. In de loop van de tijd zie je op bindweefselniveau, waar spieren/pezen/ligamenten/zenuwen etc. uit bestaan, aanpassingen ontstaan die de belastbaarheid daarvan </w:t>
      </w:r>
      <w:r>
        <w:rPr>
          <w:rFonts w:asciiTheme="minorHAnsi" w:hAnsiTheme="minorHAnsi" w:cstheme="minorHAnsi"/>
        </w:rPr>
        <w:t>verminderen</w:t>
      </w:r>
      <w:r w:rsidRPr="008867CF">
        <w:rPr>
          <w:rFonts w:asciiTheme="minorHAnsi" w:hAnsiTheme="minorHAnsi" w:cstheme="minorHAnsi"/>
        </w:rPr>
        <w:t>. </w:t>
      </w:r>
    </w:p>
    <w:p w14:paraId="1711D040" w14:textId="14AF20C1" w:rsidR="008867CF" w:rsidRPr="008867CF" w:rsidRDefault="008867CF" w:rsidP="008867CF">
      <w:pPr>
        <w:pStyle w:val="Normaalweb"/>
        <w:rPr>
          <w:rFonts w:asciiTheme="minorHAnsi" w:hAnsiTheme="minorHAnsi" w:cstheme="minorHAnsi"/>
        </w:rPr>
      </w:pPr>
      <w:r w:rsidRPr="008867CF">
        <w:rPr>
          <w:rFonts w:asciiTheme="minorHAnsi" w:hAnsiTheme="minorHAnsi" w:cstheme="minorHAnsi"/>
        </w:rPr>
        <w:t xml:space="preserve">Vaak uit zich dit in spierzwakte of spierverkorting of een sensatie van </w:t>
      </w:r>
      <w:r>
        <w:rPr>
          <w:rFonts w:asciiTheme="minorHAnsi" w:hAnsiTheme="minorHAnsi" w:cstheme="minorHAnsi"/>
        </w:rPr>
        <w:t>pijn</w:t>
      </w:r>
      <w:r w:rsidRPr="008867CF">
        <w:rPr>
          <w:rFonts w:asciiTheme="minorHAnsi" w:hAnsiTheme="minorHAnsi" w:cstheme="minorHAnsi"/>
        </w:rPr>
        <w:t xml:space="preserve"> of rek bij het maken van een beweging. De rek</w:t>
      </w:r>
      <w:r>
        <w:rPr>
          <w:rFonts w:asciiTheme="minorHAnsi" w:hAnsiTheme="minorHAnsi" w:cstheme="minorHAnsi"/>
        </w:rPr>
        <w:t>-</w:t>
      </w:r>
      <w:r w:rsidRPr="008867CF">
        <w:rPr>
          <w:rFonts w:asciiTheme="minorHAnsi" w:hAnsiTheme="minorHAnsi" w:cstheme="minorHAnsi"/>
        </w:rPr>
        <w:t xml:space="preserve"> of compensatiemogelijkheid is er letterlijk en figuurlijk uit.</w:t>
      </w:r>
    </w:p>
    <w:p w14:paraId="216EDF26" w14:textId="4869D921" w:rsidR="008867CF" w:rsidRPr="008867CF" w:rsidRDefault="008867CF" w:rsidP="008867CF">
      <w:pPr>
        <w:pStyle w:val="Normaalweb"/>
        <w:rPr>
          <w:rFonts w:asciiTheme="minorHAnsi" w:hAnsiTheme="minorHAnsi" w:cstheme="minorHAnsi"/>
        </w:rPr>
      </w:pPr>
      <w:r w:rsidRPr="008867CF">
        <w:rPr>
          <w:rFonts w:asciiTheme="minorHAnsi" w:hAnsiTheme="minorHAnsi" w:cstheme="minorHAnsi"/>
        </w:rPr>
        <w:t xml:space="preserve">Vanuit de theorie en praktijk van Mylogenics vinden we al snel probleemgebieden en gaan direct aan de slag. </w:t>
      </w:r>
      <w:r>
        <w:rPr>
          <w:rFonts w:asciiTheme="minorHAnsi" w:hAnsiTheme="minorHAnsi" w:cstheme="minorHAnsi"/>
        </w:rPr>
        <w:t xml:space="preserve">Soms </w:t>
      </w:r>
      <w:r w:rsidRPr="008867CF">
        <w:rPr>
          <w:rFonts w:asciiTheme="minorHAnsi" w:hAnsiTheme="minorHAnsi" w:cstheme="minorHAnsi"/>
        </w:rPr>
        <w:t>niet eens op de locatie van uw klachten.</w:t>
      </w:r>
    </w:p>
    <w:p w14:paraId="35737B9D" w14:textId="5A78FB9D" w:rsidR="008867CF" w:rsidRDefault="008867CF" w:rsidP="008867CF">
      <w:pPr>
        <w:pStyle w:val="Normaalweb"/>
        <w:rPr>
          <w:rFonts w:asciiTheme="minorHAnsi" w:hAnsiTheme="minorHAnsi" w:cstheme="minorHAnsi"/>
        </w:rPr>
      </w:pPr>
      <w:r w:rsidRPr="008867CF">
        <w:rPr>
          <w:rFonts w:asciiTheme="minorHAnsi" w:hAnsiTheme="minorHAnsi" w:cstheme="minorHAnsi"/>
        </w:rPr>
        <w:t>De aanpak is ‘hands on’ op een behandelbank</w:t>
      </w:r>
      <w:r>
        <w:rPr>
          <w:rFonts w:asciiTheme="minorHAnsi" w:hAnsiTheme="minorHAnsi" w:cstheme="minorHAnsi"/>
        </w:rPr>
        <w:t xml:space="preserve"> en in de trainingszaal</w:t>
      </w:r>
      <w:r w:rsidRPr="008867CF">
        <w:rPr>
          <w:rFonts w:asciiTheme="minorHAnsi" w:hAnsiTheme="minorHAnsi" w:cstheme="minorHAnsi"/>
        </w:rPr>
        <w:t>. Gecombineerd met een begrijpelijke uitleg en adviezen. </w:t>
      </w:r>
      <w:r w:rsidRPr="008867CF">
        <w:rPr>
          <w:rFonts w:asciiTheme="minorHAnsi" w:hAnsiTheme="minorHAnsi" w:cstheme="minorHAnsi"/>
        </w:rPr>
        <w:br/>
        <w:t>Hoe beter u bent geïnformeerd des te beter u in staat bent in uw dagelijkse functioneren goede beslissingen te nemen over hoe u het lichaam belast. </w:t>
      </w:r>
    </w:p>
    <w:p w14:paraId="6E599963" w14:textId="7E5E659E" w:rsidR="008867CF" w:rsidRDefault="008867CF" w:rsidP="008867CF">
      <w:pPr>
        <w:pStyle w:val="Normaalweb"/>
        <w:rPr>
          <w:rFonts w:asciiTheme="minorHAnsi" w:hAnsiTheme="minorHAnsi" w:cstheme="minorHAnsi"/>
        </w:rPr>
      </w:pPr>
    </w:p>
    <w:p w14:paraId="066D6BF1" w14:textId="7202DE44" w:rsidR="008867CF" w:rsidRDefault="008867CF" w:rsidP="008867CF">
      <w:pPr>
        <w:pStyle w:val="Normaalweb"/>
        <w:rPr>
          <w:rFonts w:asciiTheme="minorHAnsi" w:hAnsiTheme="minorHAnsi" w:cstheme="minorHAnsi"/>
        </w:rPr>
      </w:pPr>
      <w:r>
        <w:rPr>
          <w:rFonts w:asciiTheme="minorHAnsi" w:hAnsiTheme="minorHAnsi" w:cstheme="minorHAnsi"/>
        </w:rPr>
        <w:t>Hopelijk tot ziens bij The Fit Zone!</w:t>
      </w:r>
    </w:p>
    <w:p w14:paraId="662C60FE" w14:textId="34C92497" w:rsidR="008867CF" w:rsidRDefault="008867CF" w:rsidP="008867CF">
      <w:pPr>
        <w:pStyle w:val="Normaalweb"/>
        <w:rPr>
          <w:rFonts w:asciiTheme="minorHAnsi" w:hAnsiTheme="minorHAnsi" w:cstheme="minorHAnsi"/>
        </w:rPr>
      </w:pPr>
      <w:r>
        <w:rPr>
          <w:rFonts w:asciiTheme="minorHAnsi" w:hAnsiTheme="minorHAnsi" w:cstheme="minorHAnsi"/>
        </w:rPr>
        <w:t>Groet</w:t>
      </w:r>
      <w:r w:rsidR="00211E2C">
        <w:rPr>
          <w:rFonts w:asciiTheme="minorHAnsi" w:hAnsiTheme="minorHAnsi" w:cstheme="minorHAnsi"/>
        </w:rPr>
        <w:t>,</w:t>
      </w:r>
      <w:r>
        <w:rPr>
          <w:rFonts w:asciiTheme="minorHAnsi" w:hAnsiTheme="minorHAnsi" w:cstheme="minorHAnsi"/>
        </w:rPr>
        <w:t xml:space="preserve"> </w:t>
      </w:r>
    </w:p>
    <w:p w14:paraId="7315D6C1" w14:textId="5C1D2BF6" w:rsidR="008867CF" w:rsidRPr="00211E2C" w:rsidRDefault="008867CF" w:rsidP="008867CF">
      <w:pPr>
        <w:pStyle w:val="Normaalweb"/>
        <w:rPr>
          <w:rFonts w:ascii="Bradley Hand ITC" w:hAnsi="Bradley Hand ITC" w:cstheme="minorHAnsi"/>
          <w:b/>
          <w:bCs/>
          <w:color w:val="4472C4" w:themeColor="accent1"/>
          <w:sz w:val="28"/>
          <w:szCs w:val="28"/>
        </w:rPr>
      </w:pPr>
      <w:r w:rsidRPr="00211E2C">
        <w:rPr>
          <w:rFonts w:ascii="Bradley Hand ITC" w:hAnsi="Bradley Hand ITC" w:cstheme="minorHAnsi"/>
          <w:b/>
          <w:bCs/>
          <w:color w:val="4472C4" w:themeColor="accent1"/>
          <w:sz w:val="28"/>
          <w:szCs w:val="28"/>
        </w:rPr>
        <w:t>Patrick Elenbaas</w:t>
      </w:r>
    </w:p>
    <w:p w14:paraId="5333D1BE" w14:textId="77777777" w:rsidR="008867CF" w:rsidRPr="008867CF" w:rsidRDefault="008867CF" w:rsidP="00C543FB">
      <w:pPr>
        <w:rPr>
          <w:sz w:val="28"/>
          <w:szCs w:val="28"/>
        </w:rPr>
      </w:pPr>
    </w:p>
    <w:sectPr w:rsidR="008867CF" w:rsidRPr="008867CF" w:rsidSect="000C173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DFAD" w14:textId="77777777" w:rsidR="00174FCD" w:rsidRDefault="00174FCD" w:rsidP="002478A0">
      <w:r>
        <w:separator/>
      </w:r>
    </w:p>
  </w:endnote>
  <w:endnote w:type="continuationSeparator" w:id="0">
    <w:p w14:paraId="7BC68559" w14:textId="77777777" w:rsidR="00174FCD" w:rsidRDefault="00174FCD" w:rsidP="0024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7C76" w14:textId="64F7AEC6" w:rsidR="002478A0" w:rsidRDefault="002478A0">
    <w:pPr>
      <w:pStyle w:val="Voettekst"/>
    </w:pPr>
    <w:r>
      <w:t>Fysiotherapie Patrick Elenbaas</w:t>
    </w:r>
    <w:r>
      <w:tab/>
    </w:r>
    <w:r w:rsidR="00A0479B">
      <w:t xml:space="preserve">                                 </w:t>
    </w:r>
    <w:r>
      <w:t>The Fit Zone</w:t>
    </w:r>
    <w:r w:rsidR="00A0479B">
      <w:t xml:space="preserve"> Amersfoort                                    Grote Haag 35</w:t>
    </w:r>
  </w:p>
  <w:p w14:paraId="77A171C9" w14:textId="5FC767E2" w:rsidR="00A0479B" w:rsidRDefault="00A0479B">
    <w:pPr>
      <w:pStyle w:val="Voettekst"/>
    </w:pPr>
    <w:r>
      <w:t xml:space="preserve">                06-24194141</w:t>
    </w:r>
    <w:r>
      <w:tab/>
      <w:t xml:space="preserve">                                                     </w:t>
    </w:r>
    <w:hyperlink r:id="rId1" w:history="1">
      <w:r w:rsidRPr="00974E4E">
        <w:rPr>
          <w:rStyle w:val="Hyperlink"/>
        </w:rPr>
        <w:t>info@thefitzone.nl</w:t>
      </w:r>
    </w:hyperlink>
    <w:r>
      <w:t xml:space="preserve">                                    3811 HH Amersfoort</w:t>
    </w:r>
  </w:p>
  <w:p w14:paraId="4C335E14" w14:textId="77777777" w:rsidR="002478A0" w:rsidRDefault="002478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CF9C" w14:textId="77777777" w:rsidR="00174FCD" w:rsidRDefault="00174FCD" w:rsidP="002478A0">
      <w:r>
        <w:separator/>
      </w:r>
    </w:p>
  </w:footnote>
  <w:footnote w:type="continuationSeparator" w:id="0">
    <w:p w14:paraId="3436C6D5" w14:textId="77777777" w:rsidR="00174FCD" w:rsidRDefault="00174FCD" w:rsidP="00247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3267C"/>
    <w:multiLevelType w:val="hybridMultilevel"/>
    <w:tmpl w:val="E466B468"/>
    <w:lvl w:ilvl="0" w:tplc="8BFCB39A">
      <w:start w:val="38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9160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35"/>
    <w:rsid w:val="0003599F"/>
    <w:rsid w:val="000C1735"/>
    <w:rsid w:val="00174FCD"/>
    <w:rsid w:val="001773BE"/>
    <w:rsid w:val="00211E2C"/>
    <w:rsid w:val="00240D4E"/>
    <w:rsid w:val="002478A0"/>
    <w:rsid w:val="00256814"/>
    <w:rsid w:val="002F04A9"/>
    <w:rsid w:val="00340EA4"/>
    <w:rsid w:val="00383343"/>
    <w:rsid w:val="00447CE3"/>
    <w:rsid w:val="004D0446"/>
    <w:rsid w:val="00593491"/>
    <w:rsid w:val="00672A50"/>
    <w:rsid w:val="006F796C"/>
    <w:rsid w:val="00781A1B"/>
    <w:rsid w:val="007D6B83"/>
    <w:rsid w:val="00836C24"/>
    <w:rsid w:val="008867CF"/>
    <w:rsid w:val="00896765"/>
    <w:rsid w:val="0090166A"/>
    <w:rsid w:val="00903BCD"/>
    <w:rsid w:val="009F1D68"/>
    <w:rsid w:val="00A0479B"/>
    <w:rsid w:val="00AA43AF"/>
    <w:rsid w:val="00AC1106"/>
    <w:rsid w:val="00AE1367"/>
    <w:rsid w:val="00B14981"/>
    <w:rsid w:val="00BE71B6"/>
    <w:rsid w:val="00C11660"/>
    <w:rsid w:val="00C543FB"/>
    <w:rsid w:val="00CB7861"/>
    <w:rsid w:val="00D86D43"/>
    <w:rsid w:val="00DD06B0"/>
    <w:rsid w:val="00DD129B"/>
    <w:rsid w:val="00E82106"/>
    <w:rsid w:val="00EC28CB"/>
    <w:rsid w:val="00EE081B"/>
    <w:rsid w:val="00F451BC"/>
    <w:rsid w:val="00F6431C"/>
    <w:rsid w:val="00FF1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2CF8"/>
  <w15:chartTrackingRefBased/>
  <w15:docId w15:val="{BCD2C432-CC37-4215-8824-E0F9B398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3BCD"/>
    <w:pPr>
      <w:ind w:left="720"/>
      <w:contextualSpacing/>
    </w:pPr>
  </w:style>
  <w:style w:type="paragraph" w:styleId="Koptekst">
    <w:name w:val="header"/>
    <w:basedOn w:val="Standaard"/>
    <w:link w:val="KoptekstChar"/>
    <w:uiPriority w:val="99"/>
    <w:unhideWhenUsed/>
    <w:rsid w:val="002478A0"/>
    <w:pPr>
      <w:tabs>
        <w:tab w:val="center" w:pos="4536"/>
        <w:tab w:val="right" w:pos="9072"/>
      </w:tabs>
    </w:pPr>
  </w:style>
  <w:style w:type="character" w:customStyle="1" w:styleId="KoptekstChar">
    <w:name w:val="Koptekst Char"/>
    <w:basedOn w:val="Standaardalinea-lettertype"/>
    <w:link w:val="Koptekst"/>
    <w:uiPriority w:val="99"/>
    <w:rsid w:val="002478A0"/>
  </w:style>
  <w:style w:type="paragraph" w:styleId="Voettekst">
    <w:name w:val="footer"/>
    <w:basedOn w:val="Standaard"/>
    <w:link w:val="VoettekstChar"/>
    <w:uiPriority w:val="99"/>
    <w:unhideWhenUsed/>
    <w:rsid w:val="002478A0"/>
    <w:pPr>
      <w:tabs>
        <w:tab w:val="center" w:pos="4536"/>
        <w:tab w:val="right" w:pos="9072"/>
      </w:tabs>
    </w:pPr>
  </w:style>
  <w:style w:type="character" w:customStyle="1" w:styleId="VoettekstChar">
    <w:name w:val="Voettekst Char"/>
    <w:basedOn w:val="Standaardalinea-lettertype"/>
    <w:link w:val="Voettekst"/>
    <w:uiPriority w:val="99"/>
    <w:rsid w:val="002478A0"/>
  </w:style>
  <w:style w:type="character" w:styleId="Hyperlink">
    <w:name w:val="Hyperlink"/>
    <w:basedOn w:val="Standaardalinea-lettertype"/>
    <w:uiPriority w:val="99"/>
    <w:unhideWhenUsed/>
    <w:rsid w:val="00A0479B"/>
    <w:rPr>
      <w:color w:val="0563C1" w:themeColor="hyperlink"/>
      <w:u w:val="single"/>
    </w:rPr>
  </w:style>
  <w:style w:type="character" w:styleId="Onopgelostemelding">
    <w:name w:val="Unresolved Mention"/>
    <w:basedOn w:val="Standaardalinea-lettertype"/>
    <w:uiPriority w:val="99"/>
    <w:semiHidden/>
    <w:unhideWhenUsed/>
    <w:rsid w:val="00A0479B"/>
    <w:rPr>
      <w:color w:val="605E5C"/>
      <w:shd w:val="clear" w:color="auto" w:fill="E1DFDD"/>
    </w:rPr>
  </w:style>
  <w:style w:type="paragraph" w:styleId="Normaalweb">
    <w:name w:val="Normal (Web)"/>
    <w:basedOn w:val="Standaard"/>
    <w:uiPriority w:val="99"/>
    <w:semiHidden/>
    <w:unhideWhenUsed/>
    <w:rsid w:val="008867CF"/>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hefitzon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2AA6-0858-438A-AEF2-3F797640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elenbaas</dc:creator>
  <cp:keywords/>
  <dc:description/>
  <cp:lastModifiedBy>patrick elenbaas</cp:lastModifiedBy>
  <cp:revision>2</cp:revision>
  <dcterms:created xsi:type="dcterms:W3CDTF">2022-06-10T11:03:00Z</dcterms:created>
  <dcterms:modified xsi:type="dcterms:W3CDTF">2022-06-10T11:03:00Z</dcterms:modified>
</cp:coreProperties>
</file>